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4AF" w:rsidRDefault="00CA34AF" w:rsidP="00CA34AF">
      <w:pPr>
        <w:ind w:firstLine="709"/>
        <w:jc w:val="right"/>
        <w:rPr>
          <w:b/>
          <w:color w:val="000000"/>
          <w:shd w:val="clear" w:color="auto" w:fill="FFFFFF"/>
          <w:lang w:eastAsia="ar-SA"/>
        </w:rPr>
      </w:pPr>
      <w:r>
        <w:rPr>
          <w:b/>
          <w:color w:val="000000"/>
          <w:shd w:val="clear" w:color="auto" w:fill="FFFFFF"/>
          <w:lang w:eastAsia="ar-SA"/>
        </w:rPr>
        <w:t xml:space="preserve">Приложение №3 к приказу № 57 от 16.07. 2020 </w:t>
      </w:r>
    </w:p>
    <w:p w:rsidR="00CA34AF" w:rsidRDefault="00CA34AF" w:rsidP="00CA34A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A34AF" w:rsidRDefault="00CA34AF" w:rsidP="00CA34AF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</w:p>
    <w:p w:rsidR="00CA34AF" w:rsidRDefault="00CA34AF" w:rsidP="00CA34AF">
      <w:pPr>
        <w:pStyle w:val="a4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Положение</w:t>
      </w:r>
    </w:p>
    <w:p w:rsidR="00CA34AF" w:rsidRPr="00F705D6" w:rsidRDefault="00CA34AF" w:rsidP="00CA34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F705D6">
        <w:rPr>
          <w:rFonts w:ascii="Times New Roman" w:hAnsi="Times New Roman"/>
          <w:b/>
          <w:sz w:val="28"/>
          <w:szCs w:val="28"/>
        </w:rPr>
        <w:t xml:space="preserve"> комиссии по урегулированию </w:t>
      </w:r>
      <w:r>
        <w:rPr>
          <w:rFonts w:ascii="Times New Roman" w:hAnsi="Times New Roman"/>
          <w:b/>
          <w:sz w:val="28"/>
          <w:szCs w:val="28"/>
        </w:rPr>
        <w:t xml:space="preserve">конфликта интересов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F705D6">
        <w:rPr>
          <w:rFonts w:ascii="Times New Roman" w:hAnsi="Times New Roman"/>
          <w:b/>
          <w:sz w:val="28"/>
          <w:szCs w:val="28"/>
        </w:rPr>
        <w:t xml:space="preserve"> </w:t>
      </w:r>
    </w:p>
    <w:p w:rsidR="00CA34AF" w:rsidRPr="00F705D6" w:rsidRDefault="00CA34AF" w:rsidP="00CA34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5D6">
        <w:rPr>
          <w:rFonts w:ascii="Times New Roman" w:hAnsi="Times New Roman"/>
          <w:b/>
          <w:sz w:val="28"/>
          <w:szCs w:val="28"/>
        </w:rPr>
        <w:t xml:space="preserve">Муниципальном бюджетном </w:t>
      </w:r>
      <w:r>
        <w:rPr>
          <w:rFonts w:ascii="Times New Roman" w:hAnsi="Times New Roman"/>
          <w:b/>
          <w:sz w:val="28"/>
          <w:szCs w:val="28"/>
        </w:rPr>
        <w:t xml:space="preserve">образовательном </w:t>
      </w:r>
      <w:proofErr w:type="gramStart"/>
      <w:r w:rsidRPr="00F705D6">
        <w:rPr>
          <w:rFonts w:ascii="Times New Roman" w:hAnsi="Times New Roman"/>
          <w:b/>
          <w:sz w:val="28"/>
          <w:szCs w:val="28"/>
        </w:rPr>
        <w:t>учреждении</w:t>
      </w:r>
      <w:proofErr w:type="gramEnd"/>
      <w:r w:rsidRPr="00F705D6">
        <w:rPr>
          <w:rFonts w:ascii="Times New Roman" w:hAnsi="Times New Roman"/>
          <w:b/>
          <w:sz w:val="28"/>
          <w:szCs w:val="28"/>
        </w:rPr>
        <w:t xml:space="preserve"> </w:t>
      </w:r>
    </w:p>
    <w:p w:rsidR="00CA34AF" w:rsidRPr="00F705D6" w:rsidRDefault="00CA34AF" w:rsidP="00CA34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5D6">
        <w:rPr>
          <w:rFonts w:ascii="Times New Roman" w:hAnsi="Times New Roman"/>
          <w:b/>
          <w:sz w:val="28"/>
          <w:szCs w:val="28"/>
        </w:rPr>
        <w:t xml:space="preserve">дополнительного образования </w:t>
      </w:r>
    </w:p>
    <w:p w:rsidR="00CA34AF" w:rsidRPr="00A15E92" w:rsidRDefault="00CA34AF" w:rsidP="00CA34AF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705D6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Дом детского творчества»</w:t>
      </w:r>
    </w:p>
    <w:p w:rsidR="00CA34AF" w:rsidRPr="00294902" w:rsidRDefault="00CA34AF" w:rsidP="00CA34AF">
      <w:pPr>
        <w:pStyle w:val="ConsPlusTitle"/>
        <w:widowControl/>
        <w:jc w:val="center"/>
      </w:pPr>
    </w:p>
    <w:p w:rsidR="00CA34AF" w:rsidRDefault="00CA34AF" w:rsidP="00CA34AF">
      <w:pPr>
        <w:pStyle w:val="ConsPlusTitle"/>
        <w:widowControl/>
      </w:pP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работников и урегулировании конфликта интересов </w:t>
      </w:r>
      <w:r w:rsidRPr="00572C42">
        <w:t xml:space="preserve">в </w:t>
      </w:r>
      <w:r>
        <w:t xml:space="preserve">МБОУ ДО ДДТ в соответствии с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"О противодействии коррупции".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2. 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настоящим Положением.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3. Основной задачей комиссии является: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а) обеспечение соблюдения работниками ОУ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№ 273-ФЗ "О противодействии коррупции", другими законами (далее - требования к служебному поведению и (или) требования об урегулировании конфликта интересов);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б) осуществление мер по предупреждению коррупции.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работников ОУ.  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5. Комиссия образуется приказом директора ОУ. Указанным актом утверждаются состав комиссии и порядок ее работы.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В состав комиссии входят председатель комиссии, его заместитель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6. В состав комиссии входят: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а) заместитель директора, завхоз, педагоги.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8. В заседаниях комиссии с правом совещательного голоса участвуют: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а) работники, которые могут дать пояснения по вопросам, рассматриваемым комиссией,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работника, в отношении которого комиссией рассматривается этот вопрос, или любого члена комиссии;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б) представители управления образования.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9. Заседание комиссии считается правомочным, если на нем присутствует не менее двух третей от общего числа членов комиссии. 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</w:t>
      </w:r>
      <w:r>
        <w:lastRenderedPageBreak/>
        <w:t>об этом. В таком случае соответствующий член комиссии не принимает участия в рассмотрении указанного вопроса.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11. Основаниями для проведения заседания комиссии являются: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а) представление руководителем  материалов проверки, свидетельствующих: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 о несоблюдении работником ОУ требований к служебному поведению и (или) требований об урегулировании конфликта интересов;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б) представление руководителя ОУ или любого члена комиссии, касающееся обеспечения соблюдения требований к служебному поведению и (или) требований об урегулировании конфликта интересов либо осуществления в ОУ мер по предупреждению коррупции.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13. Председатель комиссии при поступлении к нему в порядке, предусмотренном нормативным правовым актом информации, содержащей основания для проведения заседания комиссии: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а) в 3-дневный срок назначает дату заседания комиссии. </w:t>
      </w:r>
      <w:proofErr w:type="gramStart"/>
      <w:r>
        <w:t>При этом дата заседания комиссии не может быть назначена позднее семи дней со дня поступления указанной информации;</w:t>
      </w:r>
      <w:proofErr w:type="gramEnd"/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б) организует ознакомление работника,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членов комиссии и других лиц, участвующих в заседании комиссии, с поступившей информацией и с результатами ее проверки;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в) рассматривает ходатайства о приглашении на заседание комиссии лиц, указанных в подпункте "б" пункта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14. Заседание комиссии проводится в присутствии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 работника о рассмотрении указанного вопроса без его участия заседание комиссии проводится в его отсутствие. </w:t>
      </w:r>
      <w:proofErr w:type="gramStart"/>
      <w:r>
        <w:t>В случае неявки работника на заседание комиссии при отсутствии письменной просьбы о рассмотрении указанного вопроса без его участия</w:t>
      </w:r>
      <w:proofErr w:type="gramEnd"/>
      <w:r>
        <w:t xml:space="preserve"> рассмотрение вопроса откладывается. В случае вторичной неявки работника без уважительных причин комиссия может принять решение о рассмотрении указанного вопроса в отсутствие данного работника.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15. На заседании комиссии заслушиваются пояснения работника (с его согласия) и иных лиц, рассматриваются материалы по существу предъявляемых работнику претензий, а также дополнительные материалы.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17. По итогам рассмотрения вопроса, указанного в абзаце 2 подпункта "а" пункта 11 настоящего Положения, комиссия принимает одно из следующих решений: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а) установить, что работник соблюдал требования к служебному поведению и (или) требования об урегулировании конфликта интересов;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б) установить, что работник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ОУ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конкретную меру ответственности.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18. По итогам рассмотрения вопросов, предусмотренных подпунктами а </w:t>
      </w:r>
      <w:proofErr w:type="gramStart"/>
      <w:r>
        <w:t>и б</w:t>
      </w:r>
      <w:proofErr w:type="gramEnd"/>
      <w:r>
        <w:t xml:space="preserve"> пункта 11 настоящего Положения, основания и мотивы принятия решений должны быть отражены в протоколе заседания комиссии.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19.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20. Решения комиссии оформляются протоколами, которые подписывают члены комиссии, принимавшие участие в ее заседании. Решения комиссии для руководителя ОУ носят рекомендательный характер. 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21. В протоколе заседания комиссии указываются: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работника,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в) предъявляемые к работнику претензии, материалы, на которых они основываются;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г) содержание пояснений работника и других лиц по существу предъявляемых претензий;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proofErr w:type="spellStart"/>
      <w:r>
        <w:t>д</w:t>
      </w:r>
      <w:proofErr w:type="spellEnd"/>
      <w:r>
        <w:t>) фамилии, имена, отчества выступивших на заседании лиц и краткое изложение их выступлений;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ж) другие сведения;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proofErr w:type="spellStart"/>
      <w:r>
        <w:t>з</w:t>
      </w:r>
      <w:proofErr w:type="spellEnd"/>
      <w:r>
        <w:t>) результаты голосования;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и) решение и обоснование его принятия.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22.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работник.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23. Копии протокола заседания комиссии в 3-дневный срок со дня заседания направляются начальнику отдела образования, полностью или в виде выписок из него – работнику, а также по решению комиссии - иным заинтересованным лицам.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24. Руководитель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работнику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>25. В случае установления комиссией признаков дисциплинарного проступка в действиях (бездействии) работника информация об этом представляется руководителю   для решения вопроса о применении к работнику мер ответственности, предусмотренных нормативными правовыми актами Российской Федерации.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26. </w:t>
      </w:r>
      <w:proofErr w:type="gramStart"/>
      <w:r>
        <w:t>В случае установления комиссией факта совершения работником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  <w:r>
        <w:t xml:space="preserve">27. Копия протокола заседания комиссии или выписка из него приобщается к личному делу работника, в отношении которого рассмотрен вопрос о соблюдении </w:t>
      </w:r>
      <w:r>
        <w:lastRenderedPageBreak/>
        <w:t>требований к служебному поведению и (или) требований об урегулировании конфликта интересов.</w:t>
      </w:r>
    </w:p>
    <w:p w:rsidR="00CA34AF" w:rsidRDefault="00CA34AF" w:rsidP="00CA34AF">
      <w:pPr>
        <w:pStyle w:val="a3"/>
      </w:pPr>
      <w:r>
        <w:t>28.</w:t>
      </w:r>
      <w:r w:rsidRPr="00453FCB">
        <w:t xml:space="preserve"> </w:t>
      </w:r>
      <w:proofErr w:type="gramStart"/>
      <w:r>
        <w:t>Директор Учреждения, которому стало известно о возникновении у работника личной заинтересованности, которая приводит или может привести к конфликту интересов, в том числе в случае установления подобного факта комиссией, обязан принять меры по предотвращению или урегулированию конфликта интересов, вплоть до отстранения этого работника от занимаемой должности на период урегулирования конфликта интересов с сохранением за ним денежного содержания на все время отстранения</w:t>
      </w:r>
      <w:proofErr w:type="gramEnd"/>
      <w:r>
        <w:t xml:space="preserve"> от занимаемой должности. Руководитель лично принимает уведомление от сотрудника о возникшем конфликте интересов или о возможности его возникновении и передает уведомление в комиссию в течение одних суток для выяснения обстоятельств.</w:t>
      </w:r>
    </w:p>
    <w:p w:rsidR="00CA34AF" w:rsidRDefault="00CA34AF" w:rsidP="00CA34AF">
      <w:pPr>
        <w:pStyle w:val="a3"/>
      </w:pPr>
      <w:r>
        <w:t>3.21. В случае непринятия работником мер по предотвращению конфликта интересов директор Учреждения после получения от комиссии соответствующей информации может привлечь работника к дисциплинарной ответственности в порядке, предусмотренном трудовым законодательством.</w:t>
      </w: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</w:p>
    <w:p w:rsidR="00CA34AF" w:rsidRDefault="00CA34AF" w:rsidP="00CA34AF">
      <w:pPr>
        <w:autoSpaceDE w:val="0"/>
        <w:autoSpaceDN w:val="0"/>
        <w:adjustRightInd w:val="0"/>
        <w:ind w:firstLine="540"/>
        <w:jc w:val="both"/>
      </w:pPr>
    </w:p>
    <w:p w:rsidR="00CA34AF" w:rsidRDefault="00CA34AF" w:rsidP="00CA34AF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CA34AF" w:rsidRDefault="00CA34AF" w:rsidP="00CA34AF"/>
    <w:p w:rsidR="00CA34AF" w:rsidRDefault="00CA34AF" w:rsidP="00CA34AF"/>
    <w:p w:rsidR="00CA34AF" w:rsidRPr="00722BEB" w:rsidRDefault="00CA34AF" w:rsidP="00CA34AF">
      <w:pPr>
        <w:pStyle w:val="ConsPlusTitle"/>
        <w:widowControl/>
        <w:jc w:val="right"/>
        <w:rPr>
          <w:b w:val="0"/>
        </w:rPr>
      </w:pPr>
    </w:p>
    <w:p w:rsidR="00CA34AF" w:rsidRPr="00722BEB" w:rsidRDefault="00CA34AF" w:rsidP="00CA34AF">
      <w:pPr>
        <w:pStyle w:val="ConsPlusTitle"/>
        <w:widowControl/>
        <w:jc w:val="right"/>
        <w:rPr>
          <w:b w:val="0"/>
        </w:rPr>
      </w:pPr>
    </w:p>
    <w:p w:rsidR="00CA34AF" w:rsidRPr="00294902" w:rsidRDefault="00CA34AF" w:rsidP="00CA34AF">
      <w:pPr>
        <w:pStyle w:val="ConsPlusTitle"/>
        <w:widowControl/>
        <w:jc w:val="right"/>
      </w:pPr>
    </w:p>
    <w:p w:rsidR="00CA34AF" w:rsidRDefault="00CA34AF" w:rsidP="00CA34AF">
      <w:pPr>
        <w:pStyle w:val="ConsPlusTitle"/>
        <w:widowControl/>
        <w:jc w:val="center"/>
      </w:pPr>
      <w:r w:rsidRPr="00294902">
        <w:t xml:space="preserve">Состав комиссии по соблюдению требований к служебному поведению </w:t>
      </w:r>
    </w:p>
    <w:p w:rsidR="00CA34AF" w:rsidRDefault="00CA34AF" w:rsidP="00CA34AF">
      <w:pPr>
        <w:pStyle w:val="ConsPlusTitle"/>
        <w:widowControl/>
        <w:jc w:val="center"/>
      </w:pPr>
      <w:r w:rsidRPr="00294902">
        <w:t>работников и урегулированию конфликта интересов</w:t>
      </w:r>
    </w:p>
    <w:p w:rsidR="00CA34AF" w:rsidRPr="00294902" w:rsidRDefault="00CA34AF" w:rsidP="00CA34AF">
      <w:pPr>
        <w:pStyle w:val="ConsPlusTitle"/>
        <w:widowControl/>
        <w:jc w:val="center"/>
      </w:pPr>
      <w:r w:rsidRPr="00294902">
        <w:t xml:space="preserve"> в </w:t>
      </w:r>
      <w:r>
        <w:t>МБОУ ДО ДДТ</w:t>
      </w:r>
    </w:p>
    <w:p w:rsidR="00CA34AF" w:rsidRPr="00722BEB" w:rsidRDefault="00CA34AF" w:rsidP="00CA34AF">
      <w:pPr>
        <w:jc w:val="center"/>
        <w:rPr>
          <w:b/>
        </w:rPr>
      </w:pPr>
    </w:p>
    <w:p w:rsidR="00CA34AF" w:rsidRDefault="00CA34AF" w:rsidP="00CA34AF">
      <w:pPr>
        <w:jc w:val="center"/>
        <w:rPr>
          <w:b/>
        </w:rPr>
      </w:pPr>
    </w:p>
    <w:p w:rsidR="00CA34AF" w:rsidRPr="00722BEB" w:rsidRDefault="00CA34AF" w:rsidP="00CA34AF">
      <w:pPr>
        <w:jc w:val="center"/>
        <w:rPr>
          <w:b/>
        </w:rPr>
      </w:pPr>
    </w:p>
    <w:p w:rsidR="00CA34AF" w:rsidRPr="00722BEB" w:rsidRDefault="00CA34AF" w:rsidP="00CA34AF">
      <w:pPr>
        <w:jc w:val="both"/>
      </w:pPr>
      <w:r w:rsidRPr="00722BEB">
        <w:t>Председатель комиссии:</w:t>
      </w:r>
    </w:p>
    <w:p w:rsidR="00CA34AF" w:rsidRPr="00722BEB" w:rsidRDefault="00CA34AF" w:rsidP="00CA34AF">
      <w:pPr>
        <w:jc w:val="both"/>
      </w:pPr>
      <w:r w:rsidRPr="00722BEB">
        <w:t xml:space="preserve"> – </w:t>
      </w:r>
      <w:proofErr w:type="spellStart"/>
      <w:r>
        <w:t>Скоропад</w:t>
      </w:r>
      <w:proofErr w:type="spellEnd"/>
      <w:r>
        <w:t xml:space="preserve"> Елена Вячеславовна</w:t>
      </w:r>
      <w:r w:rsidRPr="00722BEB">
        <w:t xml:space="preserve">, </w:t>
      </w:r>
      <w:r>
        <w:t xml:space="preserve">зам. </w:t>
      </w:r>
      <w:r w:rsidRPr="00722BEB">
        <w:t>директор</w:t>
      </w:r>
      <w:r>
        <w:t>а</w:t>
      </w:r>
      <w:r w:rsidRPr="00722BEB">
        <w:t xml:space="preserve"> </w:t>
      </w:r>
    </w:p>
    <w:p w:rsidR="00CA34AF" w:rsidRPr="00722BEB" w:rsidRDefault="00CA34AF" w:rsidP="00CA34AF">
      <w:pPr>
        <w:jc w:val="both"/>
      </w:pPr>
      <w:r w:rsidRPr="00722BEB">
        <w:t>Заместитель председателя комиссии:</w:t>
      </w:r>
    </w:p>
    <w:p w:rsidR="00CA34AF" w:rsidRPr="00722BEB" w:rsidRDefault="00CA34AF" w:rsidP="00CA34AF">
      <w:pPr>
        <w:jc w:val="both"/>
      </w:pPr>
      <w:r w:rsidRPr="00722BEB">
        <w:t xml:space="preserve">- </w:t>
      </w:r>
      <w:proofErr w:type="spellStart"/>
      <w:r>
        <w:t>Волозина</w:t>
      </w:r>
      <w:proofErr w:type="spellEnd"/>
      <w:r>
        <w:t xml:space="preserve"> </w:t>
      </w:r>
      <w:proofErr w:type="spellStart"/>
      <w:r>
        <w:t>татьяна</w:t>
      </w:r>
      <w:proofErr w:type="spellEnd"/>
      <w:r>
        <w:t xml:space="preserve"> Александровна</w:t>
      </w:r>
      <w:r w:rsidRPr="00722BEB">
        <w:t>, председатель профкома.</w:t>
      </w:r>
    </w:p>
    <w:p w:rsidR="00CA34AF" w:rsidRPr="00722BEB" w:rsidRDefault="00CA34AF" w:rsidP="00CA34AF">
      <w:pPr>
        <w:jc w:val="both"/>
      </w:pPr>
      <w:r w:rsidRPr="00722BEB">
        <w:t>Члены комиссии:</w:t>
      </w:r>
    </w:p>
    <w:p w:rsidR="00CA34AF" w:rsidRDefault="00CA34AF" w:rsidP="00CA34AF">
      <w:pPr>
        <w:jc w:val="both"/>
      </w:pPr>
      <w:r w:rsidRPr="00722BEB">
        <w:t xml:space="preserve">- </w:t>
      </w:r>
      <w:r>
        <w:t xml:space="preserve"> Царева Елена Владимировна</w:t>
      </w:r>
      <w:r w:rsidRPr="00722BEB">
        <w:t xml:space="preserve">, </w:t>
      </w:r>
      <w:r>
        <w:t>завхоз;</w:t>
      </w:r>
    </w:p>
    <w:p w:rsidR="00CA34AF" w:rsidRPr="00722BEB" w:rsidRDefault="00CA34AF" w:rsidP="00CA34AF">
      <w:pPr>
        <w:jc w:val="both"/>
      </w:pPr>
      <w:r>
        <w:t>-Щеголева Ольга Владимировна, педагог доп. образования.</w:t>
      </w:r>
    </w:p>
    <w:p w:rsidR="00CA34AF" w:rsidRDefault="00CA34AF" w:rsidP="00CA34AF"/>
    <w:p w:rsidR="005E1328" w:rsidRDefault="00CA34AF"/>
    <w:sectPr w:rsidR="005E1328" w:rsidSect="005E3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4AF"/>
    <w:rsid w:val="005E3DCB"/>
    <w:rsid w:val="009D3A62"/>
    <w:rsid w:val="00CA34AF"/>
    <w:rsid w:val="00F73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A34AF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CA34A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CA34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A3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1649</Words>
  <Characters>9402</Characters>
  <Application>Microsoft Office Word</Application>
  <DocSecurity>0</DocSecurity>
  <Lines>78</Lines>
  <Paragraphs>22</Paragraphs>
  <ScaleCrop>false</ScaleCrop>
  <Company/>
  <LinksUpToDate>false</LinksUpToDate>
  <CharactersWithSpaces>11029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2020-12-22T12:16:00Z</dcterms:created>
  <dcterms:modified xsi:type="dcterms:W3CDTF">2020-12-22T12:17:00Z</dcterms:modified>
</cp:coreProperties>
</file>