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5D48" w:rsidRPr="000D2D8A" w:rsidRDefault="000D2D8A" w:rsidP="000D2D8A">
      <w:pPr>
        <w:pStyle w:val="a5"/>
        <w:jc w:val="left"/>
        <w:rPr>
          <w:rStyle w:val="a6"/>
          <w:i w:val="0"/>
          <w:color w:val="000000" w:themeColor="text1"/>
        </w:rPr>
      </w:pPr>
      <w:proofErr w:type="spellStart"/>
      <w:r w:rsidRPr="000D2D8A">
        <w:rPr>
          <w:rStyle w:val="a6"/>
          <w:i w:val="0"/>
          <w:color w:val="000000" w:themeColor="text1"/>
        </w:rPr>
        <w:t>Меташкола</w:t>
      </w:r>
      <w:proofErr w:type="spellEnd"/>
      <w:r w:rsidRPr="000D2D8A">
        <w:rPr>
          <w:rStyle w:val="a6"/>
          <w:i w:val="0"/>
          <w:color w:val="000000" w:themeColor="text1"/>
        </w:rPr>
        <w:t xml:space="preserve"> и шахматы</w:t>
      </w:r>
      <w:r w:rsidRPr="000D2D8A">
        <w:rPr>
          <w:rStyle w:val="a6"/>
          <w:i w:val="0"/>
          <w:color w:val="000000" w:themeColor="text1"/>
        </w:rPr>
        <w:br/>
        <w:t xml:space="preserve">27 декабря </w:t>
      </w:r>
      <w:proofErr w:type="spellStart"/>
      <w:r w:rsidRPr="000D2D8A">
        <w:rPr>
          <w:rStyle w:val="a6"/>
          <w:i w:val="0"/>
          <w:color w:val="000000" w:themeColor="text1"/>
        </w:rPr>
        <w:t>Меташкола</w:t>
      </w:r>
      <w:proofErr w:type="spellEnd"/>
      <w:r w:rsidRPr="000D2D8A">
        <w:rPr>
          <w:rStyle w:val="a6"/>
          <w:i w:val="0"/>
          <w:color w:val="000000" w:themeColor="text1"/>
        </w:rPr>
        <w:t xml:space="preserve"> провела 23-й Открытый онлайн - турнир по шахматам для всех желающих школьников России и ближнего </w:t>
      </w:r>
      <w:proofErr w:type="gramStart"/>
      <w:r w:rsidRPr="000D2D8A">
        <w:rPr>
          <w:rStyle w:val="a6"/>
          <w:i w:val="0"/>
          <w:color w:val="000000" w:themeColor="text1"/>
        </w:rPr>
        <w:t>зарубежья :</w:t>
      </w:r>
      <w:proofErr w:type="gramEnd"/>
      <w:r w:rsidRPr="000D2D8A">
        <w:rPr>
          <w:rStyle w:val="a6"/>
          <w:i w:val="0"/>
          <w:color w:val="000000" w:themeColor="text1"/>
        </w:rPr>
        <w:t xml:space="preserve"> 262 участника, из них 8 спортсменов из Дома детского творчества </w:t>
      </w:r>
      <w:proofErr w:type="spellStart"/>
      <w:r w:rsidRPr="000D2D8A">
        <w:rPr>
          <w:rStyle w:val="a6"/>
          <w:i w:val="0"/>
          <w:color w:val="000000" w:themeColor="text1"/>
        </w:rPr>
        <w:t>г.Коврова</w:t>
      </w:r>
      <w:proofErr w:type="spellEnd"/>
      <w:r w:rsidRPr="000D2D8A">
        <w:rPr>
          <w:rStyle w:val="a6"/>
          <w:i w:val="0"/>
          <w:color w:val="000000" w:themeColor="text1"/>
        </w:rPr>
        <w:t xml:space="preserve">. Лучше других из </w:t>
      </w:r>
      <w:proofErr w:type="spellStart"/>
      <w:r w:rsidRPr="000D2D8A">
        <w:rPr>
          <w:rStyle w:val="a6"/>
          <w:i w:val="0"/>
          <w:color w:val="000000" w:themeColor="text1"/>
        </w:rPr>
        <w:t>ковровчан</w:t>
      </w:r>
      <w:proofErr w:type="spellEnd"/>
      <w:r w:rsidRPr="000D2D8A">
        <w:rPr>
          <w:rStyle w:val="a6"/>
          <w:i w:val="0"/>
          <w:color w:val="000000" w:themeColor="text1"/>
        </w:rPr>
        <w:t xml:space="preserve"> в этот день сыграл Антон Гросс </w:t>
      </w:r>
      <w:proofErr w:type="gramStart"/>
      <w:r w:rsidRPr="000D2D8A">
        <w:rPr>
          <w:rStyle w:val="a6"/>
          <w:i w:val="0"/>
          <w:color w:val="000000" w:themeColor="text1"/>
        </w:rPr>
        <w:t>( СОШ</w:t>
      </w:r>
      <w:proofErr w:type="gramEnd"/>
      <w:r w:rsidRPr="000D2D8A">
        <w:rPr>
          <w:rStyle w:val="a6"/>
          <w:i w:val="0"/>
          <w:color w:val="000000" w:themeColor="text1"/>
        </w:rPr>
        <w:t xml:space="preserve"> №2), который занял 1 место, выиграв все партии. Также успешной можно признать игру первоклассника Даниила Устинова </w:t>
      </w:r>
      <w:proofErr w:type="gramStart"/>
      <w:r w:rsidRPr="000D2D8A">
        <w:rPr>
          <w:rStyle w:val="a6"/>
          <w:i w:val="0"/>
          <w:color w:val="000000" w:themeColor="text1"/>
        </w:rPr>
        <w:t>( СОШ</w:t>
      </w:r>
      <w:proofErr w:type="gramEnd"/>
      <w:r w:rsidRPr="000D2D8A">
        <w:rPr>
          <w:rStyle w:val="a6"/>
          <w:i w:val="0"/>
          <w:color w:val="000000" w:themeColor="text1"/>
        </w:rPr>
        <w:t xml:space="preserve"> №21), занявшего 4 место. Другие наши юные шахматисты старались, но позволяли терять очки с конкурентами, что в таком скоротечном турнире не давало шансов на успех. Владислав Гущин </w:t>
      </w:r>
      <w:proofErr w:type="gramStart"/>
      <w:r w:rsidRPr="000D2D8A">
        <w:rPr>
          <w:rStyle w:val="a6"/>
          <w:i w:val="0"/>
          <w:color w:val="000000" w:themeColor="text1"/>
        </w:rPr>
        <w:t>( д</w:t>
      </w:r>
      <w:proofErr w:type="gramEnd"/>
      <w:r w:rsidRPr="000D2D8A">
        <w:rPr>
          <w:rStyle w:val="a6"/>
          <w:i w:val="0"/>
          <w:color w:val="000000" w:themeColor="text1"/>
        </w:rPr>
        <w:t xml:space="preserve">/с №23), Анастасия Лазарева ( СОШ №17) и Алена Краснова ( СОШ 22) — все по 3 очка, Андрей Сорокин ( СОШ №22) и Кирилл </w:t>
      </w:r>
      <w:proofErr w:type="spellStart"/>
      <w:r w:rsidRPr="000D2D8A">
        <w:rPr>
          <w:rStyle w:val="a6"/>
          <w:i w:val="0"/>
          <w:color w:val="000000" w:themeColor="text1"/>
        </w:rPr>
        <w:t>Вашуркин</w:t>
      </w:r>
      <w:proofErr w:type="spellEnd"/>
      <w:r w:rsidRPr="000D2D8A">
        <w:rPr>
          <w:rStyle w:val="a6"/>
          <w:i w:val="0"/>
          <w:color w:val="000000" w:themeColor="text1"/>
        </w:rPr>
        <w:t xml:space="preserve"> ( СОШ №21) — 2 очка, Никита </w:t>
      </w:r>
      <w:proofErr w:type="spellStart"/>
      <w:r w:rsidRPr="000D2D8A">
        <w:rPr>
          <w:rStyle w:val="a6"/>
          <w:i w:val="0"/>
          <w:color w:val="000000" w:themeColor="text1"/>
        </w:rPr>
        <w:t>Бадаев</w:t>
      </w:r>
      <w:proofErr w:type="spellEnd"/>
      <w:r w:rsidRPr="000D2D8A">
        <w:rPr>
          <w:rStyle w:val="a6"/>
          <w:i w:val="0"/>
          <w:color w:val="000000" w:themeColor="text1"/>
        </w:rPr>
        <w:t xml:space="preserve"> ( СОШ №2) —1 очко.</w:t>
      </w:r>
    </w:p>
    <w:p w:rsidR="000D2D8A" w:rsidRPr="000D2D8A" w:rsidRDefault="000D2D8A" w:rsidP="000D2D8A">
      <w:r>
        <w:rPr>
          <w:noProof/>
          <w:lang w:eastAsia="ru-RU"/>
        </w:rPr>
        <w:drawing>
          <wp:inline distT="0" distB="0" distL="0" distR="0">
            <wp:extent cx="3875826" cy="516763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3r6_Je7o0Y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77084" cy="51693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D2D8A" w:rsidRPr="000D2D8A" w:rsidSect="005A4D0E">
      <w:pgSz w:w="11906" w:h="16838" w:code="9"/>
      <w:pgMar w:top="426" w:right="850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AAF"/>
    <w:rsid w:val="000D2D8A"/>
    <w:rsid w:val="00532150"/>
    <w:rsid w:val="00532533"/>
    <w:rsid w:val="00545D48"/>
    <w:rsid w:val="005A4D0E"/>
    <w:rsid w:val="00674AAF"/>
    <w:rsid w:val="00D16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B3299F-885F-4FEF-9AA9-AF5261627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6E6B"/>
    <w:pPr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0D2D8A"/>
    <w:pPr>
      <w:numPr>
        <w:ilvl w:val="1"/>
      </w:numPr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a4">
    <w:name w:val="Подзаголовок Знак"/>
    <w:basedOn w:val="a0"/>
    <w:link w:val="a3"/>
    <w:uiPriority w:val="11"/>
    <w:rsid w:val="000D2D8A"/>
    <w:rPr>
      <w:rFonts w:eastAsiaTheme="minorEastAsia"/>
      <w:color w:val="5A5A5A" w:themeColor="text1" w:themeTint="A5"/>
      <w:spacing w:val="15"/>
    </w:rPr>
  </w:style>
  <w:style w:type="paragraph" w:styleId="a5">
    <w:name w:val="No Spacing"/>
    <w:uiPriority w:val="1"/>
    <w:qFormat/>
    <w:rsid w:val="000D2D8A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styleId="a6">
    <w:name w:val="Subtle Emphasis"/>
    <w:basedOn w:val="a0"/>
    <w:uiPriority w:val="19"/>
    <w:qFormat/>
    <w:rsid w:val="000D2D8A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660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ДДТ</dc:creator>
  <cp:keywords/>
  <dc:description/>
  <cp:lastModifiedBy>ДДТ</cp:lastModifiedBy>
  <cp:revision>2</cp:revision>
  <dcterms:created xsi:type="dcterms:W3CDTF">2020-12-28T12:51:00Z</dcterms:created>
  <dcterms:modified xsi:type="dcterms:W3CDTF">2020-12-28T12:52:00Z</dcterms:modified>
</cp:coreProperties>
</file>